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8" w:rsidRDefault="004113D9" w:rsidP="004113D9">
      <w:pPr>
        <w:ind w:left="720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4113D9">
        <w:rPr>
          <w:rFonts w:ascii="Comic Sans MS" w:hAnsi="Comic Sans MS" w:cs="Times New Roman"/>
          <w:b/>
          <w:sz w:val="28"/>
          <w:szCs w:val="28"/>
          <w:u w:val="single"/>
        </w:rPr>
        <w:t>Chapter 4 Study Guide – The Thirteen Colonies</w:t>
      </w:r>
    </w:p>
    <w:p w:rsidR="004113D9" w:rsidRPr="004113D9" w:rsidRDefault="004113D9" w:rsidP="004113D9">
      <w:pPr>
        <w:ind w:left="72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>People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1"/>
        <w:gridCol w:w="4455"/>
      </w:tblGrid>
      <w:tr w:rsidR="004113D9" w:rsidTr="004113D9">
        <w:tc>
          <w:tcPr>
            <w:tcW w:w="4788" w:type="dxa"/>
          </w:tcPr>
          <w:p w:rsidR="004113D9" w:rsidRPr="00C24702" w:rsidRDefault="004113D9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Nathaniel Bacon</w:t>
            </w:r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Backcountry farmer who led a rebellion against the “planter elite” in Virginia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Thomas Hooker</w:t>
            </w:r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Settled Connecticut, where he established the Fundamental Orders of Connecticut, which gave everyone the right to vote (quite different from Massachusetts Bay)</w:t>
            </w:r>
          </w:p>
        </w:tc>
      </w:tr>
      <w:tr w:rsidR="004113D9" w:rsidTr="004113D9">
        <w:tc>
          <w:tcPr>
            <w:tcW w:w="4788" w:type="dxa"/>
          </w:tcPr>
          <w:p w:rsidR="004113D9" w:rsidRDefault="00B87984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1312" behindDoc="1" locked="0" layoutInCell="1" allowOverlap="1" wp14:anchorId="5865F96E" wp14:editId="5B1EDAC2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20320</wp:posOffset>
                  </wp:positionV>
                  <wp:extent cx="441325" cy="600075"/>
                  <wp:effectExtent l="0" t="0" r="0" b="9525"/>
                  <wp:wrapTight wrapText="bothSides">
                    <wp:wrapPolygon edited="0">
                      <wp:start x="5594" y="0"/>
                      <wp:lineTo x="2797" y="2057"/>
                      <wp:lineTo x="932" y="8229"/>
                      <wp:lineTo x="0" y="16457"/>
                      <wp:lineTo x="0" y="21257"/>
                      <wp:lineTo x="20512" y="21257"/>
                      <wp:lineTo x="20512" y="2743"/>
                      <wp:lineTo x="18647" y="0"/>
                      <wp:lineTo x="5594" y="0"/>
                    </wp:wrapPolygon>
                  </wp:wrapTight>
                  <wp:docPr id="4" name="irc_mi" descr="https://liturgyandmusic.files.wordpress.com/2011/02/annehutchinson-1222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liturgyandmusic.files.wordpress.com/2011/02/annehutchinson-1222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1EC1" w:rsidRPr="00C24702">
              <w:rPr>
                <w:rFonts w:ascii="Comic Sans MS" w:hAnsi="Comic Sans MS" w:cs="Times New Roman"/>
                <w:sz w:val="24"/>
                <w:szCs w:val="24"/>
              </w:rPr>
              <w:t>Ann Hutchinson</w:t>
            </w:r>
          </w:p>
          <w:p w:rsidR="00B87984" w:rsidRPr="00C24702" w:rsidRDefault="00B87984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Banished from Massachusetts Bay for interpreting the Bible and holding church meetings in her house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C24702">
              <w:rPr>
                <w:rFonts w:ascii="Comic Sans MS" w:hAnsi="Comic Sans MS" w:cs="Times New Roman"/>
                <w:sz w:val="24"/>
                <w:szCs w:val="24"/>
              </w:rPr>
              <w:t>Metacom</w:t>
            </w:r>
            <w:proofErr w:type="spellEnd"/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Wampanoag Native American Chief often at war with New England settlers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James Oglethorpe</w:t>
            </w:r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In charge of Georgia, an experimental colony of prisoners, that was to be a “buffer” between the colonies and Spanish Florida</w:t>
            </w:r>
          </w:p>
        </w:tc>
      </w:tr>
      <w:tr w:rsidR="004113D9" w:rsidTr="004113D9">
        <w:tc>
          <w:tcPr>
            <w:tcW w:w="4788" w:type="dxa"/>
          </w:tcPr>
          <w:p w:rsidR="004113D9" w:rsidRDefault="00B87984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61497D94" wp14:editId="5B6379E5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39370</wp:posOffset>
                  </wp:positionV>
                  <wp:extent cx="723900" cy="899795"/>
                  <wp:effectExtent l="0" t="0" r="0" b="0"/>
                  <wp:wrapTight wrapText="bothSides">
                    <wp:wrapPolygon edited="0">
                      <wp:start x="6821" y="0"/>
                      <wp:lineTo x="3979" y="915"/>
                      <wp:lineTo x="0" y="5488"/>
                      <wp:lineTo x="0" y="16006"/>
                      <wp:lineTo x="5116" y="21036"/>
                      <wp:lineTo x="6821" y="21036"/>
                      <wp:lineTo x="14211" y="21036"/>
                      <wp:lineTo x="15347" y="21036"/>
                      <wp:lineTo x="21032" y="15548"/>
                      <wp:lineTo x="21032" y="5030"/>
                      <wp:lineTo x="17621" y="1372"/>
                      <wp:lineTo x="13642" y="0"/>
                      <wp:lineTo x="6821" y="0"/>
                    </wp:wrapPolygon>
                  </wp:wrapTight>
                  <wp:docPr id="5" name="irc_mi" descr="https://upload.wikimedia.org/wikipedia/commons/6/6a/William_Pen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6/6a/William_Penn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1EC1" w:rsidRPr="00C24702">
              <w:rPr>
                <w:rFonts w:ascii="Comic Sans MS" w:hAnsi="Comic Sans MS" w:cs="Times New Roman"/>
                <w:sz w:val="24"/>
                <w:szCs w:val="24"/>
              </w:rPr>
              <w:t>William Penn</w:t>
            </w:r>
            <w:bookmarkStart w:id="0" w:name="_GoBack"/>
            <w:bookmarkEnd w:id="0"/>
          </w:p>
          <w:p w:rsidR="00B87984" w:rsidRPr="00C24702" w:rsidRDefault="00B87984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113D9" w:rsidRPr="00C24702" w:rsidRDefault="007B1EC1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Obtained a charter to settle a colony based on the Quaker beliefs of toleration and goodwill to others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Puritans</w:t>
            </w:r>
          </w:p>
        </w:tc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Persecuted for their beliefs in England, they eventually settled in Massachusetts.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Peter Stuyvesant</w:t>
            </w:r>
          </w:p>
        </w:tc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Strict leader of New Amsterdam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Roger Williams</w:t>
            </w:r>
          </w:p>
        </w:tc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Kicked out of Massachusetts Bay, he started the colony of Rhode Island, which was founded upon the idea of religious tolerance.</w:t>
            </w:r>
          </w:p>
        </w:tc>
      </w:tr>
      <w:tr w:rsidR="004113D9" w:rsidTr="004113D9"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John Winthrop</w:t>
            </w:r>
          </w:p>
        </w:tc>
        <w:tc>
          <w:tcPr>
            <w:tcW w:w="4788" w:type="dxa"/>
          </w:tcPr>
          <w:p w:rsidR="004113D9" w:rsidRPr="00C24702" w:rsidRDefault="00C24702" w:rsidP="004113D9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C24702">
              <w:rPr>
                <w:rFonts w:ascii="Comic Sans MS" w:hAnsi="Comic Sans MS" w:cs="Times New Roman"/>
                <w:sz w:val="24"/>
                <w:szCs w:val="24"/>
              </w:rPr>
              <w:t>Governor of Massachusetts Bay</w:t>
            </w:r>
          </w:p>
        </w:tc>
      </w:tr>
    </w:tbl>
    <w:p w:rsidR="004113D9" w:rsidRDefault="004113D9" w:rsidP="004113D9">
      <w:pPr>
        <w:ind w:left="720"/>
        <w:rPr>
          <w:rFonts w:ascii="Comic Sans MS" w:hAnsi="Comic Sans MS" w:cs="Times New Roman"/>
          <w:sz w:val="28"/>
          <w:szCs w:val="28"/>
        </w:rPr>
      </w:pPr>
    </w:p>
    <w:p w:rsidR="00F4791C" w:rsidRDefault="00F4791C" w:rsidP="004113D9">
      <w:pPr>
        <w:ind w:left="720"/>
        <w:rPr>
          <w:rFonts w:ascii="Comic Sans MS" w:hAnsi="Comic Sans MS" w:cs="Times New Roman"/>
          <w:sz w:val="28"/>
          <w:szCs w:val="28"/>
        </w:rPr>
      </w:pPr>
    </w:p>
    <w:p w:rsidR="00F4791C" w:rsidRPr="002422FC" w:rsidRDefault="00F4791C" w:rsidP="00F4791C">
      <w:pPr>
        <w:ind w:left="720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2422FC">
        <w:rPr>
          <w:rFonts w:ascii="Comic Sans MS" w:hAnsi="Comic Sans MS" w:cs="Times New Roman"/>
          <w:b/>
          <w:sz w:val="28"/>
          <w:szCs w:val="28"/>
          <w:u w:val="single"/>
        </w:rPr>
        <w:lastRenderedPageBreak/>
        <w:t>The Settlers</w:t>
      </w:r>
    </w:p>
    <w:p w:rsidR="00F4791C" w:rsidRPr="003F4182" w:rsidRDefault="00F4791C" w:rsidP="003F418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3F4182">
        <w:rPr>
          <w:rFonts w:ascii="Comic Sans MS" w:hAnsi="Comic Sans MS" w:cs="Times New Roman"/>
          <w:sz w:val="24"/>
          <w:szCs w:val="24"/>
        </w:rPr>
        <w:t xml:space="preserve">Most settlers came to the colonies of Maryland, Massachusetts, Pennsylvania, and Rhode Island to seek </w:t>
      </w:r>
      <w:r w:rsidRPr="003F4182">
        <w:rPr>
          <w:rFonts w:ascii="Comic Sans MS" w:hAnsi="Comic Sans MS" w:cs="Times New Roman"/>
          <w:b/>
          <w:i/>
          <w:sz w:val="24"/>
          <w:szCs w:val="24"/>
        </w:rPr>
        <w:t>religious freedom</w:t>
      </w:r>
      <w:r w:rsidRPr="003F4182">
        <w:rPr>
          <w:rFonts w:ascii="Comic Sans MS" w:hAnsi="Comic Sans MS" w:cs="Times New Roman"/>
          <w:sz w:val="24"/>
          <w:szCs w:val="24"/>
        </w:rPr>
        <w:t>.</w:t>
      </w:r>
    </w:p>
    <w:p w:rsidR="00F4791C" w:rsidRDefault="005A55C0" w:rsidP="00F4791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208B6120" wp14:editId="1E19C7CB">
            <wp:simplePos x="0" y="0"/>
            <wp:positionH relativeFrom="column">
              <wp:posOffset>4038600</wp:posOffset>
            </wp:positionH>
            <wp:positionV relativeFrom="paragraph">
              <wp:posOffset>118745</wp:posOffset>
            </wp:positionV>
            <wp:extent cx="2730500" cy="2047240"/>
            <wp:effectExtent l="0" t="0" r="0" b="0"/>
            <wp:wrapNone/>
            <wp:docPr id="1" name="Picture 1" descr="http://thehistoryvault.co.uk/wp-content/uploads/2015/08/mercantilis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historyvault.co.uk/wp-content/uploads/2015/08/mercantilis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1C">
        <w:rPr>
          <w:rFonts w:ascii="Comic Sans MS" w:hAnsi="Comic Sans MS" w:cs="Times New Roman"/>
          <w:sz w:val="24"/>
          <w:szCs w:val="24"/>
        </w:rPr>
        <w:t>The Quakers helped establish the colony of Pennsylvania.</w:t>
      </w:r>
    </w:p>
    <w:p w:rsidR="003F4182" w:rsidRPr="000548AF" w:rsidRDefault="003F4182" w:rsidP="003F4182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0548AF">
        <w:rPr>
          <w:rFonts w:ascii="Comic Sans MS" w:hAnsi="Comic Sans MS" w:cs="Times New Roman"/>
          <w:b/>
          <w:sz w:val="28"/>
          <w:szCs w:val="28"/>
          <w:u w:val="single"/>
        </w:rPr>
        <w:t>Colonial Economy</w:t>
      </w:r>
    </w:p>
    <w:p w:rsidR="003F4182" w:rsidRPr="000548AF" w:rsidRDefault="003F4182" w:rsidP="003F4182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4"/>
          <w:szCs w:val="24"/>
          <w:u w:val="single"/>
        </w:rPr>
      </w:pPr>
      <w:r w:rsidRPr="000548AF">
        <w:rPr>
          <w:rFonts w:ascii="Comic Sans MS" w:hAnsi="Comic Sans MS" w:cs="Times New Roman"/>
          <w:sz w:val="24"/>
          <w:szCs w:val="24"/>
        </w:rPr>
        <w:t>A cash crop economy in the Southern colonies led to the use of enslaved persons from Africa.</w:t>
      </w:r>
    </w:p>
    <w:p w:rsidR="003F4182" w:rsidRPr="000548AF" w:rsidRDefault="000D5864" w:rsidP="003F4182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4"/>
          <w:szCs w:val="24"/>
          <w:u w:val="single"/>
        </w:rPr>
      </w:pPr>
      <w:proofErr w:type="spellStart"/>
      <w:r w:rsidRPr="005A55C0">
        <w:rPr>
          <w:rFonts w:ascii="Comic Sans MS" w:hAnsi="Comic Sans MS" w:cs="Times New Roman"/>
          <w:b/>
          <w:sz w:val="24"/>
          <w:szCs w:val="24"/>
        </w:rPr>
        <w:t>Mercantalism</w:t>
      </w:r>
      <w:proofErr w:type="spellEnd"/>
      <w:r w:rsidRPr="000548AF">
        <w:rPr>
          <w:rFonts w:ascii="Comic Sans MS" w:hAnsi="Comic Sans MS" w:cs="Times New Roman"/>
          <w:sz w:val="24"/>
          <w:szCs w:val="24"/>
        </w:rPr>
        <w:t>: The original thirteen colonies would provide Great Britain with raw materials and markets to sell their goods.</w:t>
      </w:r>
      <w:r w:rsidR="005A55C0" w:rsidRPr="005A55C0">
        <w:t xml:space="preserve"> </w:t>
      </w:r>
    </w:p>
    <w:p w:rsidR="000D5864" w:rsidRPr="000548AF" w:rsidRDefault="000D5864" w:rsidP="003F4182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4"/>
          <w:szCs w:val="24"/>
          <w:u w:val="single"/>
        </w:rPr>
      </w:pPr>
      <w:r w:rsidRPr="000548AF">
        <w:rPr>
          <w:rFonts w:ascii="Comic Sans MS" w:hAnsi="Comic Sans MS" w:cs="Times New Roman"/>
          <w:sz w:val="24"/>
          <w:szCs w:val="24"/>
        </w:rPr>
        <w:t>Many American colonists opposed mercantilism because it placed restrictions on trading.</w:t>
      </w:r>
    </w:p>
    <w:p w:rsidR="000D5864" w:rsidRPr="000548AF" w:rsidRDefault="000D5864" w:rsidP="003F4182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4"/>
          <w:szCs w:val="24"/>
          <w:u w:val="single"/>
        </w:rPr>
      </w:pPr>
      <w:r w:rsidRPr="000548AF">
        <w:rPr>
          <w:rFonts w:ascii="Comic Sans MS" w:hAnsi="Comic Sans MS" w:cs="Times New Roman"/>
          <w:sz w:val="24"/>
          <w:szCs w:val="24"/>
        </w:rPr>
        <w:t>Colonial trade among the colonies, Africa, and the West Indies took place along the triangular trade route.</w:t>
      </w:r>
    </w:p>
    <w:p w:rsidR="000D5864" w:rsidRPr="000548AF" w:rsidRDefault="00B87984" w:rsidP="003F4182">
      <w:pPr>
        <w:pStyle w:val="ListParagraph"/>
        <w:numPr>
          <w:ilvl w:val="0"/>
          <w:numId w:val="3"/>
        </w:numPr>
        <w:rPr>
          <w:rFonts w:ascii="Comic Sans MS" w:hAnsi="Comic Sans MS" w:cs="Times New Roman"/>
          <w:sz w:val="24"/>
          <w:szCs w:val="24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02654080" wp14:editId="01680F8C">
            <wp:simplePos x="0" y="0"/>
            <wp:positionH relativeFrom="column">
              <wp:posOffset>4200525</wp:posOffset>
            </wp:positionH>
            <wp:positionV relativeFrom="paragraph">
              <wp:posOffset>507907</wp:posOffset>
            </wp:positionV>
            <wp:extent cx="2571750" cy="1303113"/>
            <wp:effectExtent l="0" t="0" r="0" b="0"/>
            <wp:wrapNone/>
            <wp:docPr id="3" name="irc_mi" descr="http://www.sussexvt.k12.de.us/science/The%20History%20of%20the%20World%201500-1899/King%20Philip_files/image0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ssexvt.k12.de.us/science/The%20History%20of%20the%20World%201500-1899/King%20Philip_files/image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8AF" w:rsidRPr="000548AF">
        <w:rPr>
          <w:rFonts w:ascii="Comic Sans MS" w:hAnsi="Comic Sans MS" w:cs="Times New Roman"/>
          <w:sz w:val="24"/>
          <w:szCs w:val="24"/>
        </w:rPr>
        <w:t xml:space="preserve">Africans on the </w:t>
      </w:r>
      <w:r w:rsidR="000548AF" w:rsidRPr="009574EC">
        <w:rPr>
          <w:rFonts w:ascii="Comic Sans MS" w:hAnsi="Comic Sans MS" w:cs="Times New Roman"/>
          <w:b/>
          <w:sz w:val="24"/>
          <w:szCs w:val="24"/>
        </w:rPr>
        <w:t>Middle Passage</w:t>
      </w:r>
      <w:r w:rsidR="000548AF" w:rsidRPr="000548AF">
        <w:rPr>
          <w:rFonts w:ascii="Comic Sans MS" w:hAnsi="Comic Sans MS" w:cs="Times New Roman"/>
          <w:sz w:val="24"/>
          <w:szCs w:val="24"/>
        </w:rPr>
        <w:t xml:space="preserve"> journey experienced cruel treatment, poor sanitary conditions, starvation and disease, and overcrowding and imprisonment.</w:t>
      </w:r>
    </w:p>
    <w:p w:rsidR="000548AF" w:rsidRDefault="000548AF" w:rsidP="000548AF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 w:rsidRPr="000548AF">
        <w:rPr>
          <w:rFonts w:ascii="Comic Sans MS" w:hAnsi="Comic Sans MS" w:cs="Times New Roman"/>
          <w:b/>
          <w:sz w:val="28"/>
          <w:szCs w:val="28"/>
          <w:u w:val="single"/>
        </w:rPr>
        <w:t>Politics/Acts</w:t>
      </w:r>
    </w:p>
    <w:p w:rsidR="000548AF" w:rsidRDefault="00F3556F" w:rsidP="000548AF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King Philip’s War</w:t>
      </w:r>
      <w:r>
        <w:rPr>
          <w:rFonts w:ascii="Comic Sans MS" w:hAnsi="Comic Sans MS" w:cs="Times New Roman"/>
          <w:sz w:val="24"/>
          <w:szCs w:val="24"/>
        </w:rPr>
        <w:t>: Native Americans and New England colonists fought over control of land.</w:t>
      </w:r>
      <w:r w:rsidR="009574EC" w:rsidRPr="009574EC">
        <w:rPr>
          <w:noProof/>
          <w:color w:val="0000FF"/>
        </w:rPr>
        <w:t xml:space="preserve"> </w:t>
      </w:r>
    </w:p>
    <w:p w:rsidR="00F3556F" w:rsidRPr="009574EC" w:rsidRDefault="00F3556F" w:rsidP="000548AF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Voting rights</w:t>
      </w:r>
      <w:r>
        <w:rPr>
          <w:rFonts w:ascii="Comic Sans MS" w:hAnsi="Comic Sans MS" w:cs="Times New Roman"/>
          <w:sz w:val="24"/>
          <w:szCs w:val="24"/>
        </w:rPr>
        <w:t xml:space="preserve"> in the thirteen British colonies were </w:t>
      </w:r>
      <w:r w:rsidRPr="009574EC">
        <w:rPr>
          <w:rFonts w:ascii="Comic Sans MS" w:hAnsi="Comic Sans MS" w:cs="Times New Roman"/>
          <w:b/>
          <w:sz w:val="24"/>
          <w:szCs w:val="24"/>
        </w:rPr>
        <w:t>limited to men who owned property.</w:t>
      </w:r>
    </w:p>
    <w:p w:rsidR="00F3556F" w:rsidRDefault="00F3556F" w:rsidP="000548AF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Navigation Acts</w:t>
      </w:r>
      <w:r>
        <w:rPr>
          <w:rFonts w:ascii="Comic Sans MS" w:hAnsi="Comic Sans MS" w:cs="Times New Roman"/>
          <w:sz w:val="24"/>
          <w:szCs w:val="24"/>
        </w:rPr>
        <w:t>: Allow England to benefit from trade with the colonies</w:t>
      </w:r>
    </w:p>
    <w:p w:rsidR="00F3556F" w:rsidRDefault="00413F21" w:rsidP="000548AF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Representative democracy</w:t>
      </w:r>
      <w:r>
        <w:rPr>
          <w:rFonts w:ascii="Comic Sans MS" w:hAnsi="Comic Sans MS" w:cs="Times New Roman"/>
          <w:sz w:val="24"/>
          <w:szCs w:val="24"/>
        </w:rPr>
        <w:t xml:space="preserve"> developed during the colonial period.</w:t>
      </w:r>
    </w:p>
    <w:p w:rsidR="00413F21" w:rsidRDefault="00413F21" w:rsidP="000548AF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Maryland Toleration Act</w:t>
      </w:r>
      <w:r>
        <w:rPr>
          <w:rFonts w:ascii="Comic Sans MS" w:hAnsi="Comic Sans MS" w:cs="Times New Roman"/>
          <w:sz w:val="24"/>
          <w:szCs w:val="24"/>
        </w:rPr>
        <w:t>: Gave religious freedom to all Christians, but no Jews</w:t>
      </w:r>
    </w:p>
    <w:p w:rsidR="00413F21" w:rsidRDefault="00413F21" w:rsidP="00FC7905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:rsidR="00FC7905" w:rsidRDefault="00FC7905" w:rsidP="00FC7905">
      <w:pPr>
        <w:pStyle w:val="ListParagraph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>Geography</w:t>
      </w:r>
    </w:p>
    <w:p w:rsidR="00902DC2" w:rsidRDefault="00902DC2" w:rsidP="00FC7905">
      <w:pPr>
        <w:pStyle w:val="ListParagraph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>*Must know where these colonies are located on a map*</w:t>
      </w:r>
    </w:p>
    <w:p w:rsidR="00FC7905" w:rsidRPr="005A55C0" w:rsidRDefault="00FC7905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i/>
          <w:sz w:val="24"/>
          <w:szCs w:val="24"/>
        </w:rPr>
      </w:pPr>
      <w:r w:rsidRPr="005A55C0">
        <w:rPr>
          <w:rFonts w:ascii="Comic Sans MS" w:hAnsi="Comic Sans MS" w:cs="Times New Roman"/>
          <w:i/>
          <w:sz w:val="24"/>
          <w:szCs w:val="24"/>
        </w:rPr>
        <w:t xml:space="preserve">New England Colonies: </w:t>
      </w:r>
      <w:r w:rsidR="00902DC2" w:rsidRPr="005A55C0">
        <w:rPr>
          <w:rFonts w:ascii="Comic Sans MS" w:hAnsi="Comic Sans MS" w:cs="Times New Roman"/>
          <w:i/>
          <w:sz w:val="24"/>
          <w:szCs w:val="24"/>
        </w:rPr>
        <w:t>New Hampshire, Massachusetts, Rhode Island, and Connecticut</w:t>
      </w:r>
    </w:p>
    <w:p w:rsidR="00902DC2" w:rsidRPr="005A55C0" w:rsidRDefault="00902DC2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i/>
          <w:sz w:val="24"/>
          <w:szCs w:val="24"/>
        </w:rPr>
      </w:pPr>
      <w:r w:rsidRPr="005A55C0">
        <w:rPr>
          <w:rFonts w:ascii="Comic Sans MS" w:hAnsi="Comic Sans MS" w:cs="Times New Roman"/>
          <w:i/>
          <w:sz w:val="24"/>
          <w:szCs w:val="24"/>
        </w:rPr>
        <w:lastRenderedPageBreak/>
        <w:t>Middle Colonies: New York, New Jersey, and Pennsylvania</w:t>
      </w:r>
    </w:p>
    <w:p w:rsidR="00902DC2" w:rsidRPr="005A55C0" w:rsidRDefault="00902DC2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i/>
          <w:sz w:val="24"/>
          <w:szCs w:val="24"/>
        </w:rPr>
      </w:pPr>
      <w:r w:rsidRPr="005A55C0">
        <w:rPr>
          <w:rFonts w:ascii="Comic Sans MS" w:hAnsi="Comic Sans MS" w:cs="Times New Roman"/>
          <w:i/>
          <w:sz w:val="24"/>
          <w:szCs w:val="24"/>
        </w:rPr>
        <w:t>Southern Colonies: Virginia, North Carolina, South Carolina, and Georgia</w:t>
      </w:r>
    </w:p>
    <w:p w:rsidR="00902DC2" w:rsidRPr="009574EC" w:rsidRDefault="00902DC2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i/>
          <w:sz w:val="24"/>
          <w:szCs w:val="24"/>
        </w:rPr>
      </w:pPr>
      <w:r w:rsidRPr="005A55C0">
        <w:rPr>
          <w:rFonts w:ascii="Comic Sans MS" w:hAnsi="Comic Sans MS" w:cs="Times New Roman"/>
          <w:sz w:val="24"/>
          <w:szCs w:val="24"/>
        </w:rPr>
        <w:t xml:space="preserve">The </w:t>
      </w:r>
      <w:r w:rsidRPr="009574EC">
        <w:rPr>
          <w:rFonts w:ascii="Comic Sans MS" w:hAnsi="Comic Sans MS" w:cs="Times New Roman"/>
          <w:b/>
          <w:sz w:val="24"/>
          <w:szCs w:val="24"/>
        </w:rPr>
        <w:t>warm and long growing seasons</w:t>
      </w:r>
      <w:r w:rsidRPr="005A55C0">
        <w:rPr>
          <w:rFonts w:ascii="Comic Sans MS" w:hAnsi="Comic Sans MS" w:cs="Times New Roman"/>
          <w:sz w:val="24"/>
          <w:szCs w:val="24"/>
        </w:rPr>
        <w:t xml:space="preserve"> influenced the </w:t>
      </w:r>
      <w:r w:rsidRPr="009574EC">
        <w:rPr>
          <w:rFonts w:ascii="Comic Sans MS" w:hAnsi="Comic Sans MS" w:cs="Times New Roman"/>
          <w:b/>
          <w:sz w:val="24"/>
          <w:szCs w:val="24"/>
        </w:rPr>
        <w:t xml:space="preserve">economic development of </w:t>
      </w:r>
      <w:r w:rsidR="00531C6E" w:rsidRPr="009574EC">
        <w:rPr>
          <w:rFonts w:ascii="Comic Sans MS" w:hAnsi="Comic Sans MS" w:cs="Times New Roman"/>
          <w:b/>
          <w:sz w:val="24"/>
          <w:szCs w:val="24"/>
        </w:rPr>
        <w:t>the colonial South.</w:t>
      </w:r>
    </w:p>
    <w:p w:rsidR="00531C6E" w:rsidRPr="009574EC" w:rsidRDefault="002422FC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i/>
          <w:sz w:val="24"/>
          <w:szCs w:val="24"/>
        </w:rPr>
      </w:pPr>
      <w:r w:rsidRPr="009574EC">
        <w:rPr>
          <w:rFonts w:ascii="Comic Sans MS" w:hAnsi="Comic Sans MS" w:cs="Times New Roman"/>
          <w:b/>
          <w:sz w:val="24"/>
          <w:szCs w:val="24"/>
        </w:rPr>
        <w:t>Rocky soil, vast timber resources, rich ocean fishing grounds, and single-family farms</w:t>
      </w:r>
      <w:r w:rsidRPr="005A55C0">
        <w:rPr>
          <w:rFonts w:ascii="Comic Sans MS" w:hAnsi="Comic Sans MS" w:cs="Times New Roman"/>
          <w:sz w:val="24"/>
          <w:szCs w:val="24"/>
        </w:rPr>
        <w:t xml:space="preserve"> were factors that contributed to the </w:t>
      </w:r>
      <w:r w:rsidRPr="009574EC">
        <w:rPr>
          <w:rFonts w:ascii="Comic Sans MS" w:hAnsi="Comic Sans MS" w:cs="Times New Roman"/>
          <w:b/>
          <w:sz w:val="24"/>
          <w:szCs w:val="24"/>
        </w:rPr>
        <w:t>economic development of Colonial New England.</w:t>
      </w:r>
    </w:p>
    <w:p w:rsidR="002422FC" w:rsidRPr="005A55C0" w:rsidRDefault="005A55C0" w:rsidP="00FC7905">
      <w:pPr>
        <w:pStyle w:val="ListParagraph"/>
        <w:numPr>
          <w:ilvl w:val="0"/>
          <w:numId w:val="4"/>
        </w:numPr>
        <w:rPr>
          <w:rFonts w:ascii="Comic Sans MS" w:hAnsi="Comic Sans MS" w:cs="Times New Roman"/>
          <w:i/>
          <w:sz w:val="24"/>
          <w:szCs w:val="24"/>
        </w:rPr>
      </w:pPr>
      <w:r w:rsidRPr="005A55C0">
        <w:rPr>
          <w:rFonts w:ascii="Comic Sans MS" w:hAnsi="Comic Sans MS" w:cs="Times New Roman"/>
          <w:sz w:val="24"/>
          <w:szCs w:val="24"/>
        </w:rPr>
        <w:t xml:space="preserve">Main reason for the </w:t>
      </w:r>
      <w:r w:rsidRPr="005A55C0">
        <w:rPr>
          <w:rFonts w:ascii="Comic Sans MS" w:hAnsi="Comic Sans MS" w:cs="Times New Roman"/>
          <w:b/>
          <w:sz w:val="24"/>
          <w:szCs w:val="24"/>
        </w:rPr>
        <w:t>variety of products</w:t>
      </w:r>
      <w:r w:rsidRPr="005A55C0">
        <w:rPr>
          <w:rFonts w:ascii="Comic Sans MS" w:hAnsi="Comic Sans MS" w:cs="Times New Roman"/>
          <w:sz w:val="24"/>
          <w:szCs w:val="24"/>
        </w:rPr>
        <w:t xml:space="preserve"> in the different regions of the country was the </w:t>
      </w:r>
      <w:r w:rsidRPr="005A55C0">
        <w:rPr>
          <w:rFonts w:ascii="Comic Sans MS" w:hAnsi="Comic Sans MS" w:cs="Times New Roman"/>
          <w:b/>
          <w:sz w:val="24"/>
          <w:szCs w:val="24"/>
        </w:rPr>
        <w:t>differences in geography and climate</w:t>
      </w:r>
      <w:r w:rsidRPr="005A55C0">
        <w:rPr>
          <w:rFonts w:ascii="Comic Sans MS" w:hAnsi="Comic Sans MS" w:cs="Times New Roman"/>
          <w:sz w:val="24"/>
          <w:szCs w:val="24"/>
        </w:rPr>
        <w:t>.</w:t>
      </w:r>
    </w:p>
    <w:p w:rsidR="003F4182" w:rsidRDefault="003F4182" w:rsidP="003F4182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:rsidR="009574EC" w:rsidRPr="005A55C0" w:rsidRDefault="009574EC" w:rsidP="003F4182">
      <w:pPr>
        <w:pStyle w:val="ListParagraph"/>
        <w:rPr>
          <w:rFonts w:ascii="Comic Sans MS" w:hAnsi="Comic Sans MS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35D4F793" wp14:editId="462A8610">
            <wp:simplePos x="0" y="0"/>
            <wp:positionH relativeFrom="column">
              <wp:posOffset>1390015</wp:posOffset>
            </wp:positionH>
            <wp:positionV relativeFrom="paragraph">
              <wp:posOffset>329565</wp:posOffset>
            </wp:positionV>
            <wp:extent cx="3552825" cy="4951095"/>
            <wp:effectExtent l="0" t="0" r="9525" b="1905"/>
            <wp:wrapTight wrapText="bothSides">
              <wp:wrapPolygon edited="0">
                <wp:start x="0" y="0"/>
                <wp:lineTo x="0" y="21525"/>
                <wp:lineTo x="21542" y="21525"/>
                <wp:lineTo x="21542" y="0"/>
                <wp:lineTo x="0" y="0"/>
              </wp:wrapPolygon>
            </wp:wrapTight>
            <wp:docPr id="2" name="irc_mi" descr="https://s-media-cache-ak0.pinimg.com/originals/6b/d8/00/6bd80068d744ae2d072a2d2ddff55a2a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originals/6b/d8/00/6bd80068d744ae2d072a2d2ddff55a2a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EC" w:rsidRPr="005A5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B58"/>
    <w:multiLevelType w:val="hybridMultilevel"/>
    <w:tmpl w:val="7C1C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77133"/>
    <w:multiLevelType w:val="hybridMultilevel"/>
    <w:tmpl w:val="B9A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49A4"/>
    <w:multiLevelType w:val="hybridMultilevel"/>
    <w:tmpl w:val="B2D8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52FDF"/>
    <w:multiLevelType w:val="hybridMultilevel"/>
    <w:tmpl w:val="B4E40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D9"/>
    <w:rsid w:val="000548AF"/>
    <w:rsid w:val="000D5864"/>
    <w:rsid w:val="002422FC"/>
    <w:rsid w:val="003F4182"/>
    <w:rsid w:val="004113D9"/>
    <w:rsid w:val="00413F21"/>
    <w:rsid w:val="004E76C4"/>
    <w:rsid w:val="00531C6E"/>
    <w:rsid w:val="005A55C0"/>
    <w:rsid w:val="007B1EC1"/>
    <w:rsid w:val="008904A9"/>
    <w:rsid w:val="00902DC2"/>
    <w:rsid w:val="009574EC"/>
    <w:rsid w:val="00B87984"/>
    <w:rsid w:val="00C24702"/>
    <w:rsid w:val="00F3556F"/>
    <w:rsid w:val="00F4791C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bweuP_93JAhWF8CYKHT0fDAgQjRwIBw&amp;url=https://en.wikipedia.org/wiki/William_Penn&amp;bvm=bv.110151844,d.eWE&amp;psig=AFQjCNHqLVb57VCxYFbmJPTlmGHzZnu9cA&amp;ust=1450273236780090" TargetMode="External"/><Relationship Id="rId13" Type="http://schemas.openxmlformats.org/officeDocument/2006/relationships/hyperlink" Target="http://www.google.com/url?sa=i&amp;rct=j&amp;q=&amp;esrc=s&amp;source=images&amp;cd=&amp;cad=rja&amp;uact=8&amp;ved=0ahUKEwjD-K-G_d3JAhVGKCYKHW-MDuQQjRwIBw&amp;url=http://www.sussexvt.k12.de.us/science/The%20History%20of%20the%20World%201500-1899/King%20Philip.htm&amp;bvm=bv.110151844,d.eWE&amp;psig=AFQjCNHaSH-i48yZDH7iomfWI9W9Bv039A&amp;ust=145027268964337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microsoft.com/office/2007/relationships/hdphoto" Target="media/hdphoto1.wdp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rct=j&amp;q=&amp;esrc=s&amp;source=images&amp;cd=&amp;cad=rja&amp;uact=8&amp;ved=0ahUKEwit152u_N3JAhWJOCYKHT45CuoQjRwIBw&amp;url=https://www.pinterest.com/pin/58687601367313895/&amp;bvm=bv.110151844,d.eWE&amp;psig=AFQjCNErbos3yaVhAjYjkGeglK0qwE1pig&amp;ust=14502724606143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0ahUKEwiqpMLX_t3JAhUE4iYKHfnqD7UQjRwIBw&amp;url=https://liturgyandmusic.wordpress.com/2011/02/05/february-5-roger-williams-and-anne-hutchinson-prophetic-witnesses-1683-1643/&amp;bvm=bv.110151844,d.eWE&amp;psig=AFQjCNGlt7QWvwoo1zM1QhiqVTS80b1vVg&amp;ust=1450273137068805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://www.google.com/url?sa=i&amp;rct=j&amp;q=&amp;esrc=s&amp;source=images&amp;cd=&amp;cad=rja&amp;uact=8&amp;ved=0ahUKEwjmvovChN3JAhXBMSYKHdLUBWkQjRwIBw&amp;url=http%3A%2F%2Fthehistoryvault.co.uk%2Fmercantilism-is-dead-long-live-mercantilism%2F&amp;psig=AFQjCNEzqNYmoMwWIUiLhalnNcQ6wq7Hdg&amp;ust=14502403526400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D33CAF8F.dotm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Orangetown School District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2015-12-15T13:42:00Z</dcterms:created>
  <dcterms:modified xsi:type="dcterms:W3CDTF">2015-12-15T13:42:00Z</dcterms:modified>
</cp:coreProperties>
</file>